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E9" w:rsidRDefault="00D14FB0" w:rsidP="00310BC9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Table of Contents </w:t>
      </w:r>
    </w:p>
    <w:p w:rsidR="00766408" w:rsidRDefault="00766408" w:rsidP="00310BC9">
      <w:pPr>
        <w:jc w:val="center"/>
        <w:rPr>
          <w:sz w:val="40"/>
          <w:szCs w:val="40"/>
        </w:rPr>
      </w:pPr>
    </w:p>
    <w:p w:rsidR="00310BC9" w:rsidRDefault="00766408" w:rsidP="00766408">
      <w:pPr>
        <w:pStyle w:val="NoSpacing"/>
      </w:pPr>
      <w:r>
        <w:t xml:space="preserve">                                                </w:t>
      </w:r>
    </w:p>
    <w:p w:rsidR="00310BC9" w:rsidRDefault="00310BC9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310BC9">
        <w:rPr>
          <w:sz w:val="40"/>
          <w:szCs w:val="40"/>
        </w:rPr>
        <w:t>County map</w:t>
      </w:r>
    </w:p>
    <w:p w:rsidR="00D14FB0" w:rsidRPr="00310BC9" w:rsidRDefault="00D14FB0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Back of County map with seal</w:t>
      </w:r>
    </w:p>
    <w:p w:rsidR="00310BC9" w:rsidRDefault="006F2663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Subdivision </w:t>
      </w:r>
      <w:r w:rsidR="00310BC9">
        <w:rPr>
          <w:sz w:val="40"/>
          <w:szCs w:val="40"/>
        </w:rPr>
        <w:t>Plat</w:t>
      </w:r>
    </w:p>
    <w:p w:rsidR="00310BC9" w:rsidRDefault="00310BC9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Local map Godley area</w:t>
      </w:r>
    </w:p>
    <w:p w:rsidR="00310BC9" w:rsidRDefault="00310BC9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Area to be decertified</w:t>
      </w:r>
    </w:p>
    <w:p w:rsidR="00310BC9" w:rsidRDefault="006F2663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Map/</w:t>
      </w:r>
      <w:r w:rsidR="00310BC9">
        <w:rPr>
          <w:sz w:val="40"/>
          <w:szCs w:val="40"/>
        </w:rPr>
        <w:t xml:space="preserve">Infrastructure / water lines </w:t>
      </w:r>
    </w:p>
    <w:p w:rsidR="00310BC9" w:rsidRDefault="006F2663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Map/</w:t>
      </w:r>
      <w:r w:rsidR="00310BC9">
        <w:rPr>
          <w:sz w:val="40"/>
          <w:szCs w:val="40"/>
        </w:rPr>
        <w:t xml:space="preserve">Well site </w:t>
      </w:r>
      <w:bookmarkStart w:id="0" w:name="_GoBack"/>
      <w:bookmarkEnd w:id="0"/>
    </w:p>
    <w:p w:rsidR="00CD5CE9" w:rsidRDefault="00CD5CE9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Partnership agreement</w:t>
      </w:r>
    </w:p>
    <w:p w:rsidR="00502528" w:rsidRDefault="00502528" w:rsidP="00310BC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Last TCEQ Inspection form.</w:t>
      </w:r>
    </w:p>
    <w:p w:rsidR="00CD5CE9" w:rsidRPr="00CD5CE9" w:rsidRDefault="00CD5CE9" w:rsidP="00CD5CE9">
      <w:pPr>
        <w:ind w:left="360"/>
        <w:rPr>
          <w:sz w:val="40"/>
          <w:szCs w:val="40"/>
        </w:rPr>
      </w:pPr>
    </w:p>
    <w:p w:rsidR="00310BC9" w:rsidRPr="00310BC9" w:rsidRDefault="00310BC9" w:rsidP="00310BC9">
      <w:pPr>
        <w:pStyle w:val="ListParagraph"/>
        <w:ind w:left="750"/>
        <w:rPr>
          <w:sz w:val="40"/>
          <w:szCs w:val="40"/>
        </w:rPr>
      </w:pPr>
    </w:p>
    <w:p w:rsidR="00310BC9" w:rsidRDefault="00310BC9" w:rsidP="00310BC9">
      <w:pPr>
        <w:jc w:val="center"/>
        <w:rPr>
          <w:sz w:val="40"/>
          <w:szCs w:val="40"/>
        </w:rPr>
      </w:pPr>
    </w:p>
    <w:p w:rsidR="00310BC9" w:rsidRPr="00310BC9" w:rsidRDefault="00310BC9" w:rsidP="00310BC9">
      <w:pPr>
        <w:jc w:val="center"/>
        <w:rPr>
          <w:sz w:val="40"/>
          <w:szCs w:val="40"/>
        </w:rPr>
      </w:pPr>
    </w:p>
    <w:sectPr w:rsidR="00310BC9" w:rsidRPr="00310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0622A"/>
    <w:multiLevelType w:val="hybridMultilevel"/>
    <w:tmpl w:val="CF3E34F8"/>
    <w:lvl w:ilvl="0" w:tplc="BE462084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BC9"/>
    <w:rsid w:val="00310BC9"/>
    <w:rsid w:val="00502528"/>
    <w:rsid w:val="006B0333"/>
    <w:rsid w:val="006F2663"/>
    <w:rsid w:val="00766408"/>
    <w:rsid w:val="00CD5CE9"/>
    <w:rsid w:val="00D14FB0"/>
    <w:rsid w:val="00D667F0"/>
    <w:rsid w:val="00EB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667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ListParagraph">
    <w:name w:val="List Paragraph"/>
    <w:basedOn w:val="Normal"/>
    <w:uiPriority w:val="34"/>
    <w:qFormat/>
    <w:rsid w:val="00310BC9"/>
    <w:pPr>
      <w:ind w:left="720"/>
      <w:contextualSpacing/>
    </w:pPr>
  </w:style>
  <w:style w:type="paragraph" w:styleId="NoSpacing">
    <w:name w:val="No Spacing"/>
    <w:uiPriority w:val="1"/>
    <w:qFormat/>
    <w:rsid w:val="007664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667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ListParagraph">
    <w:name w:val="List Paragraph"/>
    <w:basedOn w:val="Normal"/>
    <w:uiPriority w:val="34"/>
    <w:qFormat/>
    <w:rsid w:val="00310BC9"/>
    <w:pPr>
      <w:ind w:left="720"/>
      <w:contextualSpacing/>
    </w:pPr>
  </w:style>
  <w:style w:type="paragraph" w:styleId="NoSpacing">
    <w:name w:val="No Spacing"/>
    <w:uiPriority w:val="1"/>
    <w:qFormat/>
    <w:rsid w:val="007664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 Chitwood</dc:creator>
  <cp:lastModifiedBy>Randy Chitwood</cp:lastModifiedBy>
  <cp:revision>10</cp:revision>
  <dcterms:created xsi:type="dcterms:W3CDTF">2021-08-18T22:58:00Z</dcterms:created>
  <dcterms:modified xsi:type="dcterms:W3CDTF">2021-08-20T18:33:00Z</dcterms:modified>
</cp:coreProperties>
</file>